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7B" w:rsidRPr="00BA3C7B" w:rsidRDefault="00BA3C7B" w:rsidP="00BA3C7B">
      <w:pPr>
        <w:shd w:val="clear" w:color="auto" w:fill="FFFFFF"/>
        <w:spacing w:before="150" w:after="450" w:line="240" w:lineRule="atLeast"/>
        <w:jc w:val="center"/>
        <w:outlineLvl w:val="0"/>
        <w:rPr>
          <w:rFonts w:ascii="Times New Roman" w:eastAsia="Times New Roman" w:hAnsi="Times New Roman" w:cs="Times New Roman"/>
          <w:b/>
          <w:i/>
          <w:color w:val="333333"/>
          <w:kern w:val="36"/>
          <w:sz w:val="32"/>
          <w:szCs w:val="32"/>
          <w:u w:val="single"/>
          <w:lang w:eastAsia="ru-RU"/>
        </w:rPr>
      </w:pPr>
      <w:r w:rsidRPr="00BA3C7B">
        <w:rPr>
          <w:rFonts w:ascii="Times New Roman" w:eastAsia="Times New Roman" w:hAnsi="Times New Roman" w:cs="Times New Roman"/>
          <w:b/>
          <w:i/>
          <w:color w:val="333333"/>
          <w:kern w:val="36"/>
          <w:sz w:val="32"/>
          <w:szCs w:val="32"/>
          <w:u w:val="single"/>
          <w:lang w:eastAsia="ru-RU"/>
        </w:rPr>
        <w:t>Консультация для родителей «Здоровье через спорт»</w:t>
      </w:r>
    </w:p>
    <w:p w:rsidR="00BA3C7B" w:rsidRPr="00BA3C7B" w:rsidRDefault="00BA3C7B" w:rsidP="00BA3C7B">
      <w:pPr>
        <w:spacing w:after="0" w:line="240" w:lineRule="auto"/>
        <w:rPr>
          <w:rFonts w:ascii="Times New Roman" w:eastAsia="Times New Roman" w:hAnsi="Times New Roman" w:cs="Times New Roman"/>
          <w:color w:val="111111"/>
          <w:sz w:val="32"/>
          <w:szCs w:val="32"/>
          <w:lang w:eastAsia="ru-RU"/>
        </w:rPr>
      </w:pPr>
      <w:r w:rsidRPr="00BA3C7B">
        <w:rPr>
          <w:rFonts w:ascii="Times New Roman" w:eastAsia="Times New Roman" w:hAnsi="Times New Roman" w:cs="Times New Roman"/>
          <w:color w:val="111111"/>
          <w:sz w:val="32"/>
          <w:szCs w:val="32"/>
          <w:lang w:eastAsia="ru-RU"/>
        </w:rPr>
        <w:t>Самая большая мечта всех </w:t>
      </w:r>
      <w:r w:rsidRPr="00BA3C7B">
        <w:rPr>
          <w:rFonts w:ascii="Times New Roman" w:eastAsia="Times New Roman" w:hAnsi="Times New Roman" w:cs="Times New Roman"/>
          <w:bCs/>
          <w:color w:val="111111"/>
          <w:sz w:val="32"/>
          <w:szCs w:val="32"/>
          <w:lang w:eastAsia="ru-RU"/>
        </w:rPr>
        <w:t>родителей - это здоровые дети</w:t>
      </w:r>
      <w:r w:rsidRPr="00BA3C7B">
        <w:rPr>
          <w:rFonts w:ascii="Times New Roman" w:eastAsia="Times New Roman" w:hAnsi="Times New Roman" w:cs="Times New Roman"/>
          <w:color w:val="111111"/>
          <w:sz w:val="32"/>
          <w:szCs w:val="32"/>
          <w:lang w:eastAsia="ru-RU"/>
        </w:rPr>
        <w:t>. Ведь на лечение детей уходит огромное количество энергии, нервов и денег. Но большинство пап и мам готовы тратить средства и время на поиски </w:t>
      </w:r>
      <w:r w:rsidRPr="00BA3C7B">
        <w:rPr>
          <w:rFonts w:ascii="Times New Roman" w:eastAsia="Times New Roman" w:hAnsi="Times New Roman" w:cs="Times New Roman"/>
          <w:i/>
          <w:iCs/>
          <w:color w:val="111111"/>
          <w:sz w:val="32"/>
          <w:szCs w:val="32"/>
          <w:bdr w:val="none" w:sz="0" w:space="0" w:color="auto" w:frame="1"/>
          <w:lang w:eastAsia="ru-RU"/>
        </w:rPr>
        <w:t>«чудо - таблетки»</w:t>
      </w:r>
      <w:r w:rsidRPr="00BA3C7B">
        <w:rPr>
          <w:rFonts w:ascii="Times New Roman" w:eastAsia="Times New Roman" w:hAnsi="Times New Roman" w:cs="Times New Roman"/>
          <w:color w:val="111111"/>
          <w:sz w:val="32"/>
          <w:szCs w:val="32"/>
          <w:lang w:eastAsia="ru-RU"/>
        </w:rPr>
        <w:t> от всех болезней. А может быть, стоит заняться профилактикой? Ничего лучше закаливания и физических упражнений не найдено. Если у ребенка проблемы со </w:t>
      </w:r>
      <w:r w:rsidRPr="00BA3C7B">
        <w:rPr>
          <w:rFonts w:ascii="Times New Roman" w:eastAsia="Times New Roman" w:hAnsi="Times New Roman" w:cs="Times New Roman"/>
          <w:bCs/>
          <w:color w:val="111111"/>
          <w:sz w:val="32"/>
          <w:szCs w:val="32"/>
          <w:lang w:eastAsia="ru-RU"/>
        </w:rPr>
        <w:t>здоровьем</w:t>
      </w:r>
      <w:r w:rsidRPr="00BA3C7B">
        <w:rPr>
          <w:rFonts w:ascii="Times New Roman" w:eastAsia="Times New Roman" w:hAnsi="Times New Roman" w:cs="Times New Roman"/>
          <w:color w:val="111111"/>
          <w:sz w:val="32"/>
          <w:szCs w:val="32"/>
          <w:lang w:eastAsia="ru-RU"/>
        </w:rPr>
        <w:t>, можно выбрать подходящий вид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В какую секцию записать?</w:t>
      </w:r>
    </w:p>
    <w:p w:rsidR="00BA3C7B" w:rsidRPr="00BA3C7B" w:rsidRDefault="00BA3C7B" w:rsidP="00BA3C7B">
      <w:pPr>
        <w:spacing w:after="0" w:line="240" w:lineRule="auto"/>
        <w:rPr>
          <w:rFonts w:ascii="Times New Roman" w:eastAsia="Times New Roman" w:hAnsi="Times New Roman" w:cs="Times New Roman"/>
          <w:color w:val="111111"/>
          <w:sz w:val="32"/>
          <w:szCs w:val="32"/>
          <w:lang w:eastAsia="ru-RU"/>
        </w:rPr>
      </w:pPr>
      <w:r w:rsidRPr="00BA3C7B">
        <w:rPr>
          <w:rFonts w:ascii="Times New Roman" w:eastAsia="Times New Roman" w:hAnsi="Times New Roman" w:cs="Times New Roman"/>
          <w:color w:val="111111"/>
          <w:sz w:val="32"/>
          <w:szCs w:val="32"/>
          <w:lang w:eastAsia="ru-RU"/>
        </w:rPr>
        <w:t>Избавиться от плоскостопия </w:t>
      </w:r>
      <w:r w:rsidRPr="00BA3C7B">
        <w:rPr>
          <w:rFonts w:ascii="Times New Roman" w:eastAsia="Times New Roman" w:hAnsi="Times New Roman" w:cs="Times New Roman"/>
          <w:i/>
          <w:iCs/>
          <w:color w:val="111111"/>
          <w:sz w:val="32"/>
          <w:szCs w:val="32"/>
          <w:bdr w:val="none" w:sz="0" w:space="0" w:color="auto" w:frame="1"/>
          <w:lang w:eastAsia="ru-RU"/>
        </w:rPr>
        <w:t>(если оно запущено)</w:t>
      </w:r>
      <w:r w:rsidRPr="00BA3C7B">
        <w:rPr>
          <w:rFonts w:ascii="Times New Roman" w:eastAsia="Times New Roman" w:hAnsi="Times New Roman" w:cs="Times New Roman"/>
          <w:color w:val="111111"/>
          <w:sz w:val="32"/>
          <w:szCs w:val="32"/>
          <w:lang w:eastAsia="ru-RU"/>
        </w:rPr>
        <w:t> помогут </w:t>
      </w:r>
      <w:r w:rsidRPr="00BA3C7B">
        <w:rPr>
          <w:rFonts w:ascii="Times New Roman" w:eastAsia="Times New Roman" w:hAnsi="Times New Roman" w:cs="Times New Roman"/>
          <w:bCs/>
          <w:color w:val="111111"/>
          <w:sz w:val="32"/>
          <w:szCs w:val="32"/>
          <w:lang w:eastAsia="ru-RU"/>
        </w:rPr>
        <w:t>спортивная</w:t>
      </w:r>
      <w:r w:rsidRPr="00BA3C7B">
        <w:rPr>
          <w:rFonts w:ascii="Times New Roman" w:eastAsia="Times New Roman" w:hAnsi="Times New Roman" w:cs="Times New Roman"/>
          <w:color w:val="111111"/>
          <w:sz w:val="32"/>
          <w:szCs w:val="32"/>
          <w:lang w:eastAsia="ru-RU"/>
        </w:rPr>
        <w:t> и художественная гимнастика, хоккей. Детям, которые часто простужаются, с ослабленным иммунитетом, можно порекомендовать плавание, хоккей, фигурное катание, горные лыжи. 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w:t>
      </w:r>
      <w:r w:rsidRPr="00BA3C7B">
        <w:rPr>
          <w:rFonts w:ascii="Times New Roman" w:eastAsia="Times New Roman" w:hAnsi="Times New Roman" w:cs="Times New Roman"/>
          <w:bCs/>
          <w:color w:val="111111"/>
          <w:sz w:val="32"/>
          <w:szCs w:val="32"/>
          <w:lang w:eastAsia="ru-RU"/>
        </w:rPr>
        <w:t>конноспортивную</w:t>
      </w:r>
      <w:r w:rsidRPr="00BA3C7B">
        <w:rPr>
          <w:rFonts w:ascii="Times New Roman" w:eastAsia="Times New Roman" w:hAnsi="Times New Roman" w:cs="Times New Roman"/>
          <w:color w:val="111111"/>
          <w:sz w:val="32"/>
          <w:szCs w:val="32"/>
          <w:lang w:eastAsia="ru-RU"/>
        </w:rPr>
        <w:t> секцию или на волейбол. Для укрепления нервной системы можно порекомендовать плавание, лыжи, верховую езду, ушу. 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 улучшение работы органов дыхания. Если ребенка укачивает в </w:t>
      </w:r>
      <w:r w:rsidRPr="00BA3C7B">
        <w:rPr>
          <w:rFonts w:ascii="Times New Roman" w:eastAsia="Times New Roman" w:hAnsi="Times New Roman" w:cs="Times New Roman"/>
          <w:bCs/>
          <w:color w:val="111111"/>
          <w:sz w:val="32"/>
          <w:szCs w:val="32"/>
          <w:lang w:eastAsia="ru-RU"/>
        </w:rPr>
        <w:t>транспорте</w:t>
      </w:r>
      <w:r w:rsidRPr="00BA3C7B">
        <w:rPr>
          <w:rFonts w:ascii="Times New Roman" w:eastAsia="Times New Roman" w:hAnsi="Times New Roman" w:cs="Times New Roman"/>
          <w:color w:val="111111"/>
          <w:sz w:val="32"/>
          <w:szCs w:val="32"/>
          <w:lang w:eastAsia="ru-RU"/>
        </w:rPr>
        <w:t>,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например дзюдо или карате. Некоторые виды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xml:space="preserve"> оказывают поистине чудесное </w:t>
      </w:r>
      <w:r w:rsidRPr="00BA3C7B">
        <w:rPr>
          <w:rFonts w:ascii="Times New Roman" w:eastAsia="Times New Roman" w:hAnsi="Times New Roman" w:cs="Times New Roman"/>
          <w:color w:val="111111"/>
          <w:sz w:val="32"/>
          <w:szCs w:val="32"/>
          <w:lang w:eastAsia="ru-RU"/>
        </w:rPr>
        <w:lastRenderedPageBreak/>
        <w:t>действие на весь организм в целом и могут быть рекомендованы как профилактики, так и для лечения целого спектра заболеваний. Общеукрепляющем и закаливающим действием обладает плавание. Его можно назвать самым </w:t>
      </w:r>
      <w:r w:rsidRPr="00BA3C7B">
        <w:rPr>
          <w:rFonts w:ascii="Times New Roman" w:eastAsia="Times New Roman" w:hAnsi="Times New Roman" w:cs="Times New Roman"/>
          <w:bCs/>
          <w:color w:val="111111"/>
          <w:sz w:val="32"/>
          <w:szCs w:val="32"/>
          <w:lang w:eastAsia="ru-RU"/>
        </w:rPr>
        <w:t>здоровым видом спорта</w:t>
      </w:r>
      <w:r w:rsidRPr="00BA3C7B">
        <w:rPr>
          <w:rFonts w:ascii="Times New Roman" w:eastAsia="Times New Roman" w:hAnsi="Times New Roman" w:cs="Times New Roman"/>
          <w:color w:val="111111"/>
          <w:sz w:val="32"/>
          <w:szCs w:val="32"/>
          <w:lang w:eastAsia="ru-RU"/>
        </w:rPr>
        <w:t>.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w:t>
      </w:r>
      <w:r w:rsidRPr="00BA3C7B">
        <w:rPr>
          <w:rFonts w:ascii="Times New Roman" w:eastAsia="Times New Roman" w:hAnsi="Times New Roman" w:cs="Times New Roman"/>
          <w:i/>
          <w:iCs/>
          <w:color w:val="111111"/>
          <w:sz w:val="32"/>
          <w:szCs w:val="32"/>
          <w:bdr w:val="none" w:sz="0" w:space="0" w:color="auto" w:frame="1"/>
          <w:lang w:eastAsia="ru-RU"/>
        </w:rPr>
        <w:t>(в воде происходит естественное вытяжение дисков позвоночника)</w:t>
      </w:r>
      <w:r w:rsidRPr="00BA3C7B">
        <w:rPr>
          <w:rFonts w:ascii="Times New Roman" w:eastAsia="Times New Roman" w:hAnsi="Times New Roman" w:cs="Times New Roman"/>
          <w:color w:val="111111"/>
          <w:sz w:val="32"/>
          <w:szCs w:val="32"/>
          <w:lang w:eastAsia="ru-RU"/>
        </w:rPr>
        <w:t>. Многие болезни, которые противопоказаны для занятий практически всем видам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наличии специального </w:t>
      </w:r>
      <w:r w:rsidRPr="00BA3C7B">
        <w:rPr>
          <w:rFonts w:ascii="Times New Roman" w:eastAsia="Times New Roman" w:hAnsi="Times New Roman" w:cs="Times New Roman"/>
          <w:i/>
          <w:iCs/>
          <w:color w:val="111111"/>
          <w:sz w:val="32"/>
          <w:szCs w:val="32"/>
          <w:bdr w:val="none" w:sz="0" w:space="0" w:color="auto" w:frame="1"/>
          <w:lang w:eastAsia="ru-RU"/>
        </w:rPr>
        <w:t>«лягушатника»</w:t>
      </w:r>
      <w:proofErr w:type="gramStart"/>
      <w:r w:rsidRPr="00BA3C7B">
        <w:rPr>
          <w:rFonts w:ascii="Times New Roman" w:eastAsia="Times New Roman" w:hAnsi="Times New Roman" w:cs="Times New Roman"/>
          <w:color w:val="111111"/>
          <w:sz w:val="32"/>
          <w:szCs w:val="32"/>
          <w:lang w:eastAsia="ru-RU"/>
        </w:rPr>
        <w:t>.К</w:t>
      </w:r>
      <w:proofErr w:type="gramEnd"/>
      <w:r w:rsidRPr="00BA3C7B">
        <w:rPr>
          <w:rFonts w:ascii="Times New Roman" w:eastAsia="Times New Roman" w:hAnsi="Times New Roman" w:cs="Times New Roman"/>
          <w:color w:val="111111"/>
          <w:sz w:val="32"/>
          <w:szCs w:val="32"/>
          <w:lang w:eastAsia="ru-RU"/>
        </w:rPr>
        <w:t>ак правило, </w:t>
      </w:r>
      <w:r w:rsidRPr="00BA3C7B">
        <w:rPr>
          <w:rFonts w:ascii="Times New Roman" w:eastAsia="Times New Roman" w:hAnsi="Times New Roman" w:cs="Times New Roman"/>
          <w:bCs/>
          <w:color w:val="111111"/>
          <w:sz w:val="32"/>
          <w:szCs w:val="32"/>
          <w:lang w:eastAsia="ru-RU"/>
        </w:rPr>
        <w:t>родители</w:t>
      </w:r>
      <w:r w:rsidRPr="00BA3C7B">
        <w:rPr>
          <w:rFonts w:ascii="Times New Roman" w:eastAsia="Times New Roman" w:hAnsi="Times New Roman" w:cs="Times New Roman"/>
          <w:color w:val="111111"/>
          <w:sz w:val="32"/>
          <w:szCs w:val="32"/>
          <w:lang w:eastAsia="ru-RU"/>
        </w:rPr>
        <w:t>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12 лет. Некоторые виды борьбы повышают эту планку до 16 лет. Малышей можно записать в секцию ушу, айкидо, с 5 лет можно заняться дзюдо и карате. Очень эффективный общеукрепляющий вид борьбы - ушу. Важно, что этот вид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практически не имеет противопоказаний. Занятия ушу учат ловкости, координированности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ушу полезно для детей, которые страдают частыми лор</w:t>
      </w:r>
      <w:r>
        <w:rPr>
          <w:rFonts w:ascii="Times New Roman" w:eastAsia="Times New Roman" w:hAnsi="Times New Roman" w:cs="Times New Roman"/>
          <w:color w:val="111111"/>
          <w:sz w:val="32"/>
          <w:szCs w:val="32"/>
          <w:lang w:eastAsia="ru-RU"/>
        </w:rPr>
        <w:t xml:space="preserve"> </w:t>
      </w:r>
      <w:proofErr w:type="gramStart"/>
      <w:r w:rsidRPr="00BA3C7B">
        <w:rPr>
          <w:rFonts w:ascii="Times New Roman" w:eastAsia="Times New Roman" w:hAnsi="Times New Roman" w:cs="Times New Roman"/>
          <w:color w:val="111111"/>
          <w:sz w:val="32"/>
          <w:szCs w:val="32"/>
          <w:lang w:eastAsia="ru-RU"/>
        </w:rPr>
        <w:t>-з</w:t>
      </w:r>
      <w:proofErr w:type="gramEnd"/>
      <w:r w:rsidRPr="00BA3C7B">
        <w:rPr>
          <w:rFonts w:ascii="Times New Roman" w:eastAsia="Times New Roman" w:hAnsi="Times New Roman" w:cs="Times New Roman"/>
          <w:color w:val="111111"/>
          <w:sz w:val="32"/>
          <w:szCs w:val="32"/>
          <w:lang w:eastAsia="ru-RU"/>
        </w:rPr>
        <w:t>аболеваниями, с ослабленным иммунитетом, для малышей астматиков.</w:t>
      </w:r>
    </w:p>
    <w:p w:rsidR="00BA3C7B" w:rsidRPr="00BA3C7B" w:rsidRDefault="00BA3C7B" w:rsidP="00BA3C7B">
      <w:pPr>
        <w:spacing w:after="0" w:line="240" w:lineRule="auto"/>
        <w:rPr>
          <w:rFonts w:ascii="Times New Roman" w:eastAsia="Times New Roman" w:hAnsi="Times New Roman" w:cs="Times New Roman"/>
          <w:color w:val="111111"/>
          <w:sz w:val="32"/>
          <w:szCs w:val="32"/>
          <w:lang w:eastAsia="ru-RU"/>
        </w:rPr>
      </w:pPr>
      <w:r w:rsidRPr="00BA3C7B">
        <w:rPr>
          <w:rFonts w:ascii="Times New Roman" w:eastAsia="Times New Roman" w:hAnsi="Times New Roman" w:cs="Times New Roman"/>
          <w:color w:val="111111"/>
          <w:sz w:val="32"/>
          <w:szCs w:val="32"/>
          <w:lang w:eastAsia="ru-RU"/>
        </w:rPr>
        <w:t>Кому нельзя? При приеме детишек в </w:t>
      </w:r>
      <w:r w:rsidRPr="00BA3C7B">
        <w:rPr>
          <w:rFonts w:ascii="Times New Roman" w:eastAsia="Times New Roman" w:hAnsi="Times New Roman" w:cs="Times New Roman"/>
          <w:bCs/>
          <w:color w:val="111111"/>
          <w:sz w:val="32"/>
          <w:szCs w:val="32"/>
          <w:lang w:eastAsia="ru-RU"/>
        </w:rPr>
        <w:t>спортивные</w:t>
      </w:r>
      <w:r w:rsidRPr="00BA3C7B">
        <w:rPr>
          <w:rFonts w:ascii="Times New Roman" w:eastAsia="Times New Roman" w:hAnsi="Times New Roman" w:cs="Times New Roman"/>
          <w:color w:val="111111"/>
          <w:sz w:val="32"/>
          <w:szCs w:val="32"/>
          <w:lang w:eastAsia="ru-RU"/>
        </w:rPr>
        <w:t> секции обязательно требуется медицинская справка от педиатра. Не считайте, что это просто формальность. Большое внимание уделяется безопасности для </w:t>
      </w:r>
      <w:r w:rsidRPr="00BA3C7B">
        <w:rPr>
          <w:rFonts w:ascii="Times New Roman" w:eastAsia="Times New Roman" w:hAnsi="Times New Roman" w:cs="Times New Roman"/>
          <w:bCs/>
          <w:color w:val="111111"/>
          <w:sz w:val="32"/>
          <w:szCs w:val="32"/>
          <w:lang w:eastAsia="ru-RU"/>
        </w:rPr>
        <w:t>здоровья</w:t>
      </w:r>
      <w:r w:rsidRPr="00BA3C7B">
        <w:rPr>
          <w:rFonts w:ascii="Times New Roman" w:eastAsia="Times New Roman" w:hAnsi="Times New Roman" w:cs="Times New Roman"/>
          <w:color w:val="111111"/>
          <w:sz w:val="32"/>
          <w:szCs w:val="32"/>
          <w:lang w:eastAsia="ru-RU"/>
        </w:rPr>
        <w:t> различных физических нагрузок. Как известно, главный принцип упражнений – не навредить. Если у малыша проблемы со </w:t>
      </w:r>
      <w:r w:rsidRPr="00BA3C7B">
        <w:rPr>
          <w:rFonts w:ascii="Times New Roman" w:eastAsia="Times New Roman" w:hAnsi="Times New Roman" w:cs="Times New Roman"/>
          <w:bCs/>
          <w:color w:val="111111"/>
          <w:sz w:val="32"/>
          <w:szCs w:val="32"/>
          <w:lang w:eastAsia="ru-RU"/>
        </w:rPr>
        <w:t>здоровьем</w:t>
      </w:r>
      <w:r w:rsidRPr="00BA3C7B">
        <w:rPr>
          <w:rFonts w:ascii="Times New Roman" w:eastAsia="Times New Roman" w:hAnsi="Times New Roman" w:cs="Times New Roman"/>
          <w:color w:val="111111"/>
          <w:sz w:val="32"/>
          <w:szCs w:val="32"/>
          <w:lang w:eastAsia="ru-RU"/>
        </w:rPr>
        <w:t>, то </w:t>
      </w:r>
      <w:r w:rsidRPr="00BA3C7B">
        <w:rPr>
          <w:rFonts w:ascii="Times New Roman" w:eastAsia="Times New Roman" w:hAnsi="Times New Roman" w:cs="Times New Roman"/>
          <w:bCs/>
          <w:color w:val="111111"/>
          <w:sz w:val="32"/>
          <w:szCs w:val="32"/>
          <w:lang w:eastAsia="ru-RU"/>
        </w:rPr>
        <w:t>родители</w:t>
      </w:r>
      <w:r w:rsidRPr="00BA3C7B">
        <w:rPr>
          <w:rFonts w:ascii="Times New Roman" w:eastAsia="Times New Roman" w:hAnsi="Times New Roman" w:cs="Times New Roman"/>
          <w:color w:val="111111"/>
          <w:sz w:val="32"/>
          <w:szCs w:val="32"/>
          <w:lang w:eastAsia="ru-RU"/>
        </w:rPr>
        <w:t> должны ответственно отнестись к выбору вида </w:t>
      </w:r>
      <w:r w:rsidRPr="00BA3C7B">
        <w:rPr>
          <w:rFonts w:ascii="Times New Roman" w:eastAsia="Times New Roman" w:hAnsi="Times New Roman" w:cs="Times New Roman"/>
          <w:bCs/>
          <w:color w:val="111111"/>
          <w:sz w:val="32"/>
          <w:szCs w:val="32"/>
          <w:lang w:eastAsia="ru-RU"/>
        </w:rPr>
        <w:t>спорта</w:t>
      </w:r>
      <w:r w:rsidRPr="00BA3C7B">
        <w:rPr>
          <w:rFonts w:ascii="Times New Roman" w:eastAsia="Times New Roman" w:hAnsi="Times New Roman" w:cs="Times New Roman"/>
          <w:color w:val="111111"/>
          <w:sz w:val="32"/>
          <w:szCs w:val="32"/>
          <w:lang w:eastAsia="ru-RU"/>
        </w:rPr>
        <w:t>. Чтоб не вышло, как в </w:t>
      </w:r>
      <w:r w:rsidRPr="00BA3C7B">
        <w:rPr>
          <w:rFonts w:ascii="Times New Roman" w:eastAsia="Times New Roman" w:hAnsi="Times New Roman" w:cs="Times New Roman"/>
          <w:color w:val="111111"/>
          <w:sz w:val="32"/>
          <w:szCs w:val="32"/>
          <w:u w:val="single"/>
          <w:bdr w:val="none" w:sz="0" w:space="0" w:color="auto" w:frame="1"/>
          <w:lang w:eastAsia="ru-RU"/>
        </w:rPr>
        <w:t>поговорке</w:t>
      </w:r>
      <w:r w:rsidRPr="00BA3C7B">
        <w:rPr>
          <w:rFonts w:ascii="Times New Roman" w:eastAsia="Times New Roman" w:hAnsi="Times New Roman" w:cs="Times New Roman"/>
          <w:color w:val="111111"/>
          <w:sz w:val="32"/>
          <w:szCs w:val="32"/>
          <w:lang w:eastAsia="ru-RU"/>
        </w:rPr>
        <w:t>: </w:t>
      </w:r>
      <w:r w:rsidRPr="00BA3C7B">
        <w:rPr>
          <w:rFonts w:ascii="Times New Roman" w:eastAsia="Times New Roman" w:hAnsi="Times New Roman" w:cs="Times New Roman"/>
          <w:i/>
          <w:iCs/>
          <w:color w:val="111111"/>
          <w:sz w:val="32"/>
          <w:szCs w:val="32"/>
          <w:bdr w:val="none" w:sz="0" w:space="0" w:color="auto" w:frame="1"/>
          <w:lang w:eastAsia="ru-RU"/>
        </w:rPr>
        <w:t>«Одно лечим – другое калечим»</w:t>
      </w:r>
      <w:r w:rsidRPr="00BA3C7B">
        <w:rPr>
          <w:rFonts w:ascii="Times New Roman" w:eastAsia="Times New Roman" w:hAnsi="Times New Roman" w:cs="Times New Roman"/>
          <w:color w:val="111111"/>
          <w:sz w:val="32"/>
          <w:szCs w:val="32"/>
          <w:lang w:eastAsia="ru-RU"/>
        </w:rPr>
        <w:t xml:space="preserve">. </w:t>
      </w:r>
      <w:r w:rsidRPr="00BA3C7B">
        <w:rPr>
          <w:rFonts w:ascii="Times New Roman" w:eastAsia="Times New Roman" w:hAnsi="Times New Roman" w:cs="Times New Roman"/>
          <w:color w:val="111111"/>
          <w:sz w:val="32"/>
          <w:szCs w:val="32"/>
          <w:lang w:eastAsia="ru-RU"/>
        </w:rPr>
        <w:lastRenderedPageBreak/>
        <w:t>Обязательно изучите противопоказания к занятиям и </w:t>
      </w:r>
      <w:r w:rsidRPr="00BA3C7B">
        <w:rPr>
          <w:rFonts w:ascii="Times New Roman" w:eastAsia="Times New Roman" w:hAnsi="Times New Roman" w:cs="Times New Roman"/>
          <w:bCs/>
          <w:color w:val="111111"/>
          <w:sz w:val="32"/>
          <w:szCs w:val="32"/>
          <w:lang w:eastAsia="ru-RU"/>
        </w:rPr>
        <w:t>проконсультируйтесь с педиатром</w:t>
      </w:r>
      <w:r w:rsidRPr="00BA3C7B">
        <w:rPr>
          <w:rFonts w:ascii="Times New Roman" w:eastAsia="Times New Roman" w:hAnsi="Times New Roman" w:cs="Times New Roman"/>
          <w:color w:val="111111"/>
          <w:sz w:val="32"/>
          <w:szCs w:val="32"/>
          <w:lang w:eastAsia="ru-RU"/>
        </w:rPr>
        <w:t>.</w:t>
      </w:r>
    </w:p>
    <w:p w:rsidR="00BA3C7B" w:rsidRPr="00BA3C7B" w:rsidRDefault="00BA3C7B" w:rsidP="00BA3C7B">
      <w:pPr>
        <w:spacing w:after="0" w:line="240" w:lineRule="auto"/>
        <w:rPr>
          <w:rFonts w:ascii="Times New Roman" w:eastAsia="Times New Roman" w:hAnsi="Times New Roman" w:cs="Times New Roman"/>
          <w:color w:val="111111"/>
          <w:sz w:val="32"/>
          <w:szCs w:val="32"/>
          <w:lang w:eastAsia="ru-RU"/>
        </w:rPr>
      </w:pPr>
      <w:r w:rsidRPr="00BA3C7B">
        <w:rPr>
          <w:rFonts w:ascii="Times New Roman" w:eastAsia="Times New Roman" w:hAnsi="Times New Roman" w:cs="Times New Roman"/>
          <w:color w:val="111111"/>
          <w:sz w:val="32"/>
          <w:szCs w:val="32"/>
          <w:lang w:eastAsia="ru-RU"/>
        </w:rPr>
        <w:t>Развивая ребенка физически, мы укрепляем его </w:t>
      </w:r>
      <w:r w:rsidRPr="00BA3C7B">
        <w:rPr>
          <w:rFonts w:ascii="Times New Roman" w:eastAsia="Times New Roman" w:hAnsi="Times New Roman" w:cs="Times New Roman"/>
          <w:bCs/>
          <w:color w:val="111111"/>
          <w:sz w:val="32"/>
          <w:szCs w:val="32"/>
          <w:lang w:eastAsia="ru-RU"/>
        </w:rPr>
        <w:t>здоровье</w:t>
      </w:r>
      <w:r w:rsidRPr="00BA3C7B">
        <w:rPr>
          <w:rFonts w:ascii="Times New Roman" w:eastAsia="Times New Roman" w:hAnsi="Times New Roman" w:cs="Times New Roman"/>
          <w:color w:val="111111"/>
          <w:sz w:val="32"/>
          <w:szCs w:val="32"/>
          <w:lang w:eastAsia="ru-RU"/>
        </w:rPr>
        <w:t>. </w:t>
      </w:r>
      <w:r w:rsidRPr="00BA3C7B">
        <w:rPr>
          <w:rFonts w:ascii="Times New Roman" w:eastAsia="Times New Roman" w:hAnsi="Times New Roman" w:cs="Times New Roman"/>
          <w:bCs/>
          <w:color w:val="111111"/>
          <w:sz w:val="32"/>
          <w:szCs w:val="32"/>
          <w:lang w:eastAsia="ru-RU"/>
        </w:rPr>
        <w:t>Спорт</w:t>
      </w:r>
      <w:r w:rsidRPr="00BA3C7B">
        <w:rPr>
          <w:rFonts w:ascii="Times New Roman" w:eastAsia="Times New Roman" w:hAnsi="Times New Roman" w:cs="Times New Roman"/>
          <w:color w:val="111111"/>
          <w:sz w:val="32"/>
          <w:szCs w:val="32"/>
          <w:lang w:eastAsia="ru-RU"/>
        </w:rPr>
        <w:t> лечит не только физически, но и нравственно. Дети, которые занимаются </w:t>
      </w:r>
      <w:r w:rsidRPr="00BA3C7B">
        <w:rPr>
          <w:rFonts w:ascii="Times New Roman" w:eastAsia="Times New Roman" w:hAnsi="Times New Roman" w:cs="Times New Roman"/>
          <w:bCs/>
          <w:color w:val="111111"/>
          <w:sz w:val="32"/>
          <w:szCs w:val="32"/>
          <w:lang w:eastAsia="ru-RU"/>
        </w:rPr>
        <w:t>спортом</w:t>
      </w:r>
      <w:r w:rsidRPr="00BA3C7B">
        <w:rPr>
          <w:rFonts w:ascii="Times New Roman" w:eastAsia="Times New Roman" w:hAnsi="Times New Roman" w:cs="Times New Roman"/>
          <w:color w:val="111111"/>
          <w:sz w:val="32"/>
          <w:szCs w:val="32"/>
          <w:lang w:eastAsia="ru-RU"/>
        </w:rPr>
        <w:t>, часто опережают сверстников в решении задачек </w:t>
      </w:r>
      <w:r w:rsidRPr="00BA3C7B">
        <w:rPr>
          <w:rFonts w:ascii="Times New Roman" w:eastAsia="Times New Roman" w:hAnsi="Times New Roman" w:cs="Times New Roman"/>
          <w:i/>
          <w:iCs/>
          <w:color w:val="111111"/>
          <w:sz w:val="32"/>
          <w:szCs w:val="32"/>
          <w:bdr w:val="none" w:sz="0" w:space="0" w:color="auto" w:frame="1"/>
          <w:lang w:eastAsia="ru-RU"/>
        </w:rPr>
        <w:t>«для ума»</w:t>
      </w:r>
      <w:r w:rsidRPr="00BA3C7B">
        <w:rPr>
          <w:rFonts w:ascii="Times New Roman" w:eastAsia="Times New Roman" w:hAnsi="Times New Roman" w:cs="Times New Roman"/>
          <w:color w:val="111111"/>
          <w:sz w:val="32"/>
          <w:szCs w:val="32"/>
          <w:lang w:eastAsia="ru-RU"/>
        </w:rPr>
        <w:t>.</w:t>
      </w:r>
    </w:p>
    <w:p w:rsidR="009B1772" w:rsidRPr="00BA3C7B" w:rsidRDefault="009B1772">
      <w:pPr>
        <w:rPr>
          <w:rFonts w:ascii="Times New Roman" w:hAnsi="Times New Roman" w:cs="Times New Roman"/>
          <w:sz w:val="32"/>
          <w:szCs w:val="32"/>
        </w:rPr>
      </w:pPr>
    </w:p>
    <w:sectPr w:rsidR="009B1772" w:rsidRPr="00BA3C7B" w:rsidSect="00BA3C7B">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C7B"/>
    <w:rsid w:val="002578B0"/>
    <w:rsid w:val="0032523A"/>
    <w:rsid w:val="009B1772"/>
    <w:rsid w:val="00BA3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B0"/>
  </w:style>
  <w:style w:type="paragraph" w:styleId="1">
    <w:name w:val="heading 1"/>
    <w:basedOn w:val="a"/>
    <w:link w:val="10"/>
    <w:uiPriority w:val="9"/>
    <w:qFormat/>
    <w:rsid w:val="00BA3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C7B"/>
    <w:rPr>
      <w:rFonts w:ascii="Times New Roman" w:eastAsia="Times New Roman" w:hAnsi="Times New Roman" w:cs="Times New Roman"/>
      <w:b/>
      <w:bCs/>
      <w:kern w:val="36"/>
      <w:sz w:val="48"/>
      <w:szCs w:val="48"/>
      <w:lang w:eastAsia="ru-RU"/>
    </w:rPr>
  </w:style>
  <w:style w:type="paragraph" w:customStyle="1" w:styleId="headline">
    <w:name w:val="headline"/>
    <w:basedOn w:val="a"/>
    <w:rsid w:val="00BA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C7B"/>
    <w:rPr>
      <w:b/>
      <w:bCs/>
    </w:rPr>
  </w:style>
</w:styles>
</file>

<file path=word/webSettings.xml><?xml version="1.0" encoding="utf-8"?>
<w:webSettings xmlns:r="http://schemas.openxmlformats.org/officeDocument/2006/relationships" xmlns:w="http://schemas.openxmlformats.org/wordprocessingml/2006/main">
  <w:divs>
    <w:div w:id="1323510087">
      <w:bodyDiv w:val="1"/>
      <w:marLeft w:val="0"/>
      <w:marRight w:val="0"/>
      <w:marTop w:val="0"/>
      <w:marBottom w:val="0"/>
      <w:divBdr>
        <w:top w:val="none" w:sz="0" w:space="0" w:color="auto"/>
        <w:left w:val="none" w:sz="0" w:space="0" w:color="auto"/>
        <w:bottom w:val="none" w:sz="0" w:space="0" w:color="auto"/>
        <w:right w:val="none" w:sz="0" w:space="0" w:color="auto"/>
      </w:divBdr>
      <w:divsChild>
        <w:div w:id="29139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3945</Characters>
  <Application>Microsoft Office Word</Application>
  <DocSecurity>0</DocSecurity>
  <Lines>32</Lines>
  <Paragraphs>9</Paragraphs>
  <ScaleCrop>false</ScaleCrop>
  <Company>Reanimator Extreme Edition</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2017-10-08T08:42:00Z</dcterms:created>
  <dcterms:modified xsi:type="dcterms:W3CDTF">2017-10-08T08:46:00Z</dcterms:modified>
</cp:coreProperties>
</file>